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C6" w:rsidRPr="009D22C6" w:rsidRDefault="009D22C6" w:rsidP="009D22C6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b/>
          <w:color w:val="333333"/>
          <w:sz w:val="24"/>
          <w:szCs w:val="24"/>
          <w:lang w:eastAsia="ru-RU"/>
        </w:rPr>
      </w:pPr>
      <w:r w:rsidRPr="009D22C6">
        <w:rPr>
          <w:rFonts w:ascii="Open Sans" w:eastAsia="Times New Roman" w:hAnsi="Open Sans" w:cs="Open Sans"/>
          <w:b/>
          <w:color w:val="333333"/>
          <w:sz w:val="24"/>
          <w:szCs w:val="24"/>
          <w:lang w:eastAsia="ru-RU"/>
        </w:rPr>
        <w:t>Тарифы на электрическую энергию для населения и приравненных</w:t>
      </w:r>
    </w:p>
    <w:p w:rsidR="009D22C6" w:rsidRPr="009D22C6" w:rsidRDefault="009D22C6" w:rsidP="009D22C6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b/>
          <w:color w:val="333333"/>
          <w:sz w:val="24"/>
          <w:szCs w:val="24"/>
          <w:lang w:eastAsia="ru-RU"/>
        </w:rPr>
      </w:pPr>
      <w:r w:rsidRPr="009D22C6">
        <w:rPr>
          <w:rFonts w:ascii="Open Sans" w:eastAsia="Times New Roman" w:hAnsi="Open Sans" w:cs="Open Sans"/>
          <w:b/>
          <w:color w:val="333333"/>
          <w:sz w:val="24"/>
          <w:szCs w:val="24"/>
          <w:lang w:eastAsia="ru-RU"/>
        </w:rPr>
        <w:t>к нему категорий потребителей по Волгоградской области</w:t>
      </w:r>
    </w:p>
    <w:tbl>
      <w:tblPr>
        <w:tblW w:w="95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6"/>
        <w:gridCol w:w="4227"/>
        <w:gridCol w:w="1419"/>
        <w:gridCol w:w="1543"/>
        <w:gridCol w:w="1750"/>
        <w:gridCol w:w="21"/>
      </w:tblGrid>
      <w:tr w:rsidR="009D22C6" w:rsidRPr="009D22C6" w:rsidTr="009D22C6">
        <w:tc>
          <w:tcPr>
            <w:tcW w:w="9506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Волгоградская область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</w:tr>
      <w:tr w:rsidR="009D22C6" w:rsidRPr="009D22C6" w:rsidTr="009D22C6">
        <w:tc>
          <w:tcPr>
            <w:tcW w:w="9506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</w:tr>
      <w:tr w:rsidR="009D22C6" w:rsidRPr="009D22C6" w:rsidTr="009D22C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с 01.01.2020 по 30.06.2020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с 01.07.2020 по 31.12.2020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</w:tr>
      <w:tr w:rsidR="009D22C6" w:rsidRPr="009D22C6" w:rsidTr="009D22C6">
        <w:trPr>
          <w:gridAfter w:val="1"/>
          <w:wAfter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Цена (тариф)</w:t>
            </w:r>
          </w:p>
        </w:tc>
        <w:tc>
          <w:tcPr>
            <w:tcW w:w="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</w:tr>
      <w:tr w:rsidR="009D22C6" w:rsidRPr="009D22C6" w:rsidTr="009D22C6">
        <w:trPr>
          <w:gridAfter w:val="1"/>
          <w:wAfter w:w="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</w:tr>
      <w:tr w:rsidR="009D22C6" w:rsidRPr="009D22C6" w:rsidTr="009D22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89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Население и приравненные к ним, за исключением населения и потребителей, указанных в </w:t>
            </w:r>
            <w:hyperlink r:id="rId4" w:history="1">
              <w:r w:rsidRPr="009D22C6">
                <w:rPr>
                  <w:rFonts w:ascii="Open Sans" w:eastAsia="Times New Roman" w:hAnsi="Open Sans" w:cs="Open Sans"/>
                  <w:color w:val="428BCA"/>
                  <w:sz w:val="21"/>
                  <w:lang w:eastAsia="ru-RU"/>
                </w:rPr>
                <w:t>пунктах 2</w:t>
              </w:r>
            </w:hyperlink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 и </w:t>
            </w:r>
            <w:hyperlink r:id="rId5" w:history="1">
              <w:r w:rsidRPr="009D22C6">
                <w:rPr>
                  <w:rFonts w:ascii="Open Sans" w:eastAsia="Times New Roman" w:hAnsi="Open Sans" w:cs="Open Sans"/>
                  <w:color w:val="428BCA"/>
                  <w:sz w:val="21"/>
                  <w:lang w:eastAsia="ru-RU"/>
                </w:rPr>
                <w:t>3</w:t>
              </w:r>
            </w:hyperlink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(тарифы указываются с учетом НДС):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</w:tr>
      <w:tr w:rsidR="009D22C6" w:rsidRPr="009D22C6" w:rsidTr="009D22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Одноставочный тариф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4,32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4,51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</w:tr>
      <w:tr w:rsidR="009D22C6" w:rsidRPr="009D22C6" w:rsidTr="009D22C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89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Одноставочный тариф, дифференцированный по двум зонам суток</w:t>
            </w:r>
            <w:r w:rsidRPr="009D22C6">
              <w:rPr>
                <w:rFonts w:ascii="Open Sans" w:eastAsia="Times New Roman" w:hAnsi="Open Sans" w:cs="Open Sans"/>
                <w:color w:val="333333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</w:tr>
      <w:tr w:rsidR="009D22C6" w:rsidRPr="009D22C6" w:rsidTr="009D22C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Дневная зона (пиковая и полупиковая)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4,96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5,18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</w:tr>
      <w:tr w:rsidR="009D22C6" w:rsidRPr="009D22C6" w:rsidTr="009D22C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3,45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3,45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</w:tr>
      <w:tr w:rsidR="009D22C6" w:rsidRPr="009D22C6" w:rsidTr="009D22C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89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Одноставочный тариф, дифференцированный по трем зонам суток</w:t>
            </w:r>
            <w:r w:rsidRPr="009D22C6">
              <w:rPr>
                <w:rFonts w:ascii="Open Sans" w:eastAsia="Times New Roman" w:hAnsi="Open Sans" w:cs="Open Sans"/>
                <w:color w:val="333333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</w:tr>
      <w:tr w:rsidR="009D22C6" w:rsidRPr="009D22C6" w:rsidTr="009D22C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Пиковая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5,61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5,86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</w:tr>
      <w:tr w:rsidR="009D22C6" w:rsidRPr="009D22C6" w:rsidTr="009D22C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Полупиковая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4,32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4,51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</w:tr>
      <w:tr w:rsidR="009D22C6" w:rsidRPr="009D22C6" w:rsidTr="009D22C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3,45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3,45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</w:tr>
      <w:tr w:rsidR="009D22C6" w:rsidRPr="009D22C6" w:rsidTr="009D22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89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 (тарифы указываются с учетом НДС):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</w:tr>
      <w:tr w:rsidR="009D22C6" w:rsidRPr="009D22C6" w:rsidTr="009D22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Одноставочный тариф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3,03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3,16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</w:tr>
      <w:tr w:rsidR="009D22C6" w:rsidRPr="009D22C6" w:rsidTr="009D22C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89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Одноставочный тариф, дифференцированный по двум зонам суток</w:t>
            </w:r>
            <w:r w:rsidRPr="009D22C6">
              <w:rPr>
                <w:rFonts w:ascii="Open Sans" w:eastAsia="Times New Roman" w:hAnsi="Open Sans" w:cs="Open Sans"/>
                <w:color w:val="333333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</w:tr>
      <w:tr w:rsidR="009D22C6" w:rsidRPr="009D22C6" w:rsidTr="009D22C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Дневная зона (пиковая и полупиковая)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3,48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3,63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</w:tr>
      <w:tr w:rsidR="009D22C6" w:rsidRPr="009D22C6" w:rsidTr="009D22C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2,42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2,42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</w:tr>
      <w:tr w:rsidR="009D22C6" w:rsidRPr="009D22C6" w:rsidTr="009D22C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89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Одноставочный тариф, дифференцированный по трем зонам суток</w:t>
            </w:r>
            <w:r w:rsidRPr="009D22C6">
              <w:rPr>
                <w:rFonts w:ascii="Open Sans" w:eastAsia="Times New Roman" w:hAnsi="Open Sans" w:cs="Open Sans"/>
                <w:color w:val="333333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</w:tr>
      <w:tr w:rsidR="009D22C6" w:rsidRPr="009D22C6" w:rsidTr="009D22C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Пиковая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3,93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4,10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</w:tr>
      <w:tr w:rsidR="009D22C6" w:rsidRPr="009D22C6" w:rsidTr="009D22C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Полупиковая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3,03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3,16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</w:tr>
      <w:tr w:rsidR="009D22C6" w:rsidRPr="009D22C6" w:rsidTr="009D22C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2,42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2,42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</w:tr>
      <w:tr w:rsidR="009D22C6" w:rsidRPr="009D22C6" w:rsidTr="009D22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89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Население, проживающее в сельских населенных пунктах, и приравненные к ним (тарифы указываются с учетом НДС):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</w:tr>
      <w:tr w:rsidR="009D22C6" w:rsidRPr="009D22C6" w:rsidTr="009D22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Одноставочный тариф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3,03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3,16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</w:tr>
      <w:tr w:rsidR="009D22C6" w:rsidRPr="009D22C6" w:rsidTr="009D22C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89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Одноставочный тариф, дифференцированный по двум зонам суток</w:t>
            </w:r>
            <w:r w:rsidRPr="009D22C6">
              <w:rPr>
                <w:rFonts w:ascii="Open Sans" w:eastAsia="Times New Roman" w:hAnsi="Open Sans" w:cs="Open Sans"/>
                <w:color w:val="333333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</w:tr>
      <w:tr w:rsidR="009D22C6" w:rsidRPr="009D22C6" w:rsidTr="009D22C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Дневная зона (пиковая и полупиковая)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3,48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3,63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</w:tr>
      <w:tr w:rsidR="009D22C6" w:rsidRPr="009D22C6" w:rsidTr="009D22C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2,42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2,42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</w:tr>
      <w:tr w:rsidR="009D22C6" w:rsidRPr="009D22C6" w:rsidTr="009D22C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3.3.</w:t>
            </w:r>
          </w:p>
        </w:tc>
        <w:tc>
          <w:tcPr>
            <w:tcW w:w="89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Одноставочный тариф, дифференцированный по трем зонам суток </w:t>
            </w:r>
            <w:r w:rsidRPr="009D22C6">
              <w:rPr>
                <w:rFonts w:ascii="Open Sans" w:eastAsia="Times New Roman" w:hAnsi="Open Sans" w:cs="Open Sans"/>
                <w:color w:val="333333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</w:tr>
      <w:tr w:rsidR="009D22C6" w:rsidRPr="009D22C6" w:rsidTr="009D22C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Пиковая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3,93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4,10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</w:tr>
      <w:tr w:rsidR="009D22C6" w:rsidRPr="009D22C6" w:rsidTr="009D22C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Полупиковая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3,03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3,16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</w:tr>
      <w:tr w:rsidR="009D22C6" w:rsidRPr="009D22C6" w:rsidTr="009D22C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2,42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2,42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</w:tr>
      <w:tr w:rsidR="009D22C6" w:rsidRPr="009D22C6" w:rsidTr="009D22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89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Потребители, приравненные к населению (тарифы указываются с учетом НДС)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</w:tr>
      <w:tr w:rsidR="009D22C6" w:rsidRPr="009D22C6" w:rsidTr="009D22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4.1.</w:t>
            </w:r>
          </w:p>
        </w:tc>
        <w:tc>
          <w:tcPr>
            <w:tcW w:w="89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Садоводческие некоммерческие товарищества и огороднические некоммерческие товарищества.</w:t>
            </w:r>
          </w:p>
          <w:p w:rsidR="009D22C6" w:rsidRPr="009D22C6" w:rsidRDefault="009D22C6" w:rsidP="009D22C6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9D22C6">
              <w:rPr>
                <w:rFonts w:ascii="Open Sans" w:eastAsia="Times New Roman" w:hAnsi="Open Sans" w:cs="Open Sans"/>
                <w:color w:val="333333"/>
                <w:sz w:val="16"/>
                <w:szCs w:val="16"/>
                <w:vertAlign w:val="superscript"/>
                <w:lang w:eastAsia="ru-RU"/>
              </w:rPr>
              <w:t>2</w:t>
            </w: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</w:tr>
      <w:tr w:rsidR="009D22C6" w:rsidRPr="009D22C6" w:rsidTr="009D22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4.1.1.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Одноставочный тариф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3,03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3,16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</w:tr>
      <w:tr w:rsidR="009D22C6" w:rsidRPr="009D22C6" w:rsidTr="009D22C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4.1.2.</w:t>
            </w:r>
          </w:p>
        </w:tc>
        <w:tc>
          <w:tcPr>
            <w:tcW w:w="89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Одноставочный тариф, дифференцированный по двум зонам суток</w:t>
            </w:r>
            <w:r w:rsidRPr="009D22C6">
              <w:rPr>
                <w:rFonts w:ascii="Open Sans" w:eastAsia="Times New Roman" w:hAnsi="Open Sans" w:cs="Open Sans"/>
                <w:color w:val="333333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</w:tr>
      <w:tr w:rsidR="009D22C6" w:rsidRPr="009D22C6" w:rsidTr="009D22C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Дневная зона (пиковая и полупиковая)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3,48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3,63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</w:tr>
      <w:tr w:rsidR="009D22C6" w:rsidRPr="009D22C6" w:rsidTr="009D22C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2,42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2,42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</w:tr>
      <w:tr w:rsidR="009D22C6" w:rsidRPr="009D22C6" w:rsidTr="009D22C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4.1.3.</w:t>
            </w:r>
          </w:p>
        </w:tc>
        <w:tc>
          <w:tcPr>
            <w:tcW w:w="89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Одноставочный тариф, дифференцированный по трем зонам суток</w:t>
            </w:r>
            <w:r w:rsidRPr="009D22C6">
              <w:rPr>
                <w:rFonts w:ascii="Open Sans" w:eastAsia="Times New Roman" w:hAnsi="Open Sans" w:cs="Open Sans"/>
                <w:color w:val="333333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</w:tr>
      <w:tr w:rsidR="009D22C6" w:rsidRPr="009D22C6" w:rsidTr="009D22C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Пиковая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3,93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4,10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</w:tr>
      <w:tr w:rsidR="009D22C6" w:rsidRPr="009D22C6" w:rsidTr="009D22C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Полупиковая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3,03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3,16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</w:tr>
      <w:tr w:rsidR="009D22C6" w:rsidRPr="009D22C6" w:rsidTr="009D22C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2,42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2,42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</w:tr>
      <w:tr w:rsidR="009D22C6" w:rsidRPr="009D22C6" w:rsidTr="009D22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4.2.</w:t>
            </w:r>
          </w:p>
        </w:tc>
        <w:tc>
          <w:tcPr>
            <w:tcW w:w="89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9D22C6" w:rsidRPr="009D22C6" w:rsidRDefault="009D22C6" w:rsidP="009D22C6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9D22C6">
              <w:rPr>
                <w:rFonts w:ascii="Open Sans" w:eastAsia="Times New Roman" w:hAnsi="Open Sans" w:cs="Open Sans"/>
                <w:color w:val="333333"/>
                <w:sz w:val="16"/>
                <w:szCs w:val="16"/>
                <w:vertAlign w:val="superscript"/>
                <w:lang w:eastAsia="ru-RU"/>
              </w:rPr>
              <w:t>2</w:t>
            </w: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</w:tr>
      <w:tr w:rsidR="009D22C6" w:rsidRPr="009D22C6" w:rsidTr="009D22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4.2.1.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Одноставочный тариф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4,32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4,51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</w:tr>
      <w:tr w:rsidR="009D22C6" w:rsidRPr="009D22C6" w:rsidTr="009D22C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4.2.2.</w:t>
            </w:r>
          </w:p>
        </w:tc>
        <w:tc>
          <w:tcPr>
            <w:tcW w:w="89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Одноставочный тариф, дифференцированный по двум зонам суток</w:t>
            </w:r>
            <w:r w:rsidRPr="009D22C6">
              <w:rPr>
                <w:rFonts w:ascii="Open Sans" w:eastAsia="Times New Roman" w:hAnsi="Open Sans" w:cs="Open Sans"/>
                <w:color w:val="333333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</w:tr>
      <w:tr w:rsidR="009D22C6" w:rsidRPr="009D22C6" w:rsidTr="009D22C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Дневная зона (пиковая и полупиковая)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4,96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5,18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</w:tr>
      <w:tr w:rsidR="009D22C6" w:rsidRPr="009D22C6" w:rsidTr="009D22C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3,45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3,45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</w:tr>
      <w:tr w:rsidR="009D22C6" w:rsidRPr="009D22C6" w:rsidTr="009D22C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4.2.3</w:t>
            </w:r>
          </w:p>
        </w:tc>
        <w:tc>
          <w:tcPr>
            <w:tcW w:w="89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Одноставочный тариф, дифференцированный по трем зонам суток</w:t>
            </w:r>
            <w:r w:rsidRPr="009D22C6">
              <w:rPr>
                <w:rFonts w:ascii="Open Sans" w:eastAsia="Times New Roman" w:hAnsi="Open Sans" w:cs="Open Sans"/>
                <w:color w:val="333333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</w:tr>
      <w:tr w:rsidR="009D22C6" w:rsidRPr="009D22C6" w:rsidTr="009D22C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Пиковая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5,61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5,86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</w:tr>
      <w:tr w:rsidR="009D22C6" w:rsidRPr="009D22C6" w:rsidTr="009D22C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Полупиковая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4,32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4,51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</w:tr>
      <w:tr w:rsidR="009D22C6" w:rsidRPr="009D22C6" w:rsidTr="009D22C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3,45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3,45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</w:tr>
      <w:tr w:rsidR="009D22C6" w:rsidRPr="009D22C6" w:rsidTr="009D22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4.3.</w:t>
            </w:r>
          </w:p>
        </w:tc>
        <w:tc>
          <w:tcPr>
            <w:tcW w:w="89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Содержащиеся за счет прихожан религиозные организации.</w:t>
            </w:r>
          </w:p>
          <w:p w:rsidR="009D22C6" w:rsidRPr="009D22C6" w:rsidRDefault="009D22C6" w:rsidP="009D22C6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 xml:space="preserve">Гарантирующие поставщики, энергосбытовые, энергоснабжающие организации, </w:t>
            </w: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lastRenderedPageBreak/>
              <w:t>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9D22C6">
              <w:rPr>
                <w:rFonts w:ascii="Open Sans" w:eastAsia="Times New Roman" w:hAnsi="Open Sans" w:cs="Open Sans"/>
                <w:color w:val="333333"/>
                <w:sz w:val="16"/>
                <w:szCs w:val="16"/>
                <w:vertAlign w:val="superscript"/>
                <w:lang w:eastAsia="ru-RU"/>
              </w:rPr>
              <w:t>2</w:t>
            </w: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</w:tr>
      <w:tr w:rsidR="009D22C6" w:rsidRPr="009D22C6" w:rsidTr="009D22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lastRenderedPageBreak/>
              <w:t>4.3.1.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Одноставочный тариф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4,32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4,51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</w:tr>
      <w:tr w:rsidR="009D22C6" w:rsidRPr="009D22C6" w:rsidTr="009D22C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4.3.2.</w:t>
            </w:r>
          </w:p>
        </w:tc>
        <w:tc>
          <w:tcPr>
            <w:tcW w:w="89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Одноставочный тариф, дифференцированный по двум зонам суток</w:t>
            </w:r>
            <w:r w:rsidRPr="009D22C6">
              <w:rPr>
                <w:rFonts w:ascii="Open Sans" w:eastAsia="Times New Roman" w:hAnsi="Open Sans" w:cs="Open Sans"/>
                <w:color w:val="333333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</w:tr>
      <w:tr w:rsidR="009D22C6" w:rsidRPr="009D22C6" w:rsidTr="009D22C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Дневная зона (пиковая и полупиковая)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4,96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5,18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</w:tr>
      <w:tr w:rsidR="009D22C6" w:rsidRPr="009D22C6" w:rsidTr="009D22C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3,45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3,45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</w:tr>
      <w:tr w:rsidR="009D22C6" w:rsidRPr="009D22C6" w:rsidTr="009D22C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4.3.3.</w:t>
            </w:r>
          </w:p>
        </w:tc>
        <w:tc>
          <w:tcPr>
            <w:tcW w:w="89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Одноставочный тариф, дифференцированный по трем зонам суток</w:t>
            </w:r>
            <w:r w:rsidRPr="009D22C6">
              <w:rPr>
                <w:rFonts w:ascii="Open Sans" w:eastAsia="Times New Roman" w:hAnsi="Open Sans" w:cs="Open Sans"/>
                <w:color w:val="333333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</w:tr>
      <w:tr w:rsidR="009D22C6" w:rsidRPr="009D22C6" w:rsidTr="009D22C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Пиковая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5,61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5,86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</w:tr>
      <w:tr w:rsidR="009D22C6" w:rsidRPr="009D22C6" w:rsidTr="009D22C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Полупиковая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4,32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4,51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</w:tr>
      <w:tr w:rsidR="009D22C6" w:rsidRPr="009D22C6" w:rsidTr="009D22C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3,45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3,45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</w:tr>
      <w:tr w:rsidR="009D22C6" w:rsidRPr="009D22C6" w:rsidTr="009D22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4.4.</w:t>
            </w:r>
          </w:p>
        </w:tc>
        <w:tc>
          <w:tcPr>
            <w:tcW w:w="89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9D22C6" w:rsidRPr="009D22C6" w:rsidRDefault="009D22C6" w:rsidP="009D22C6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9D22C6" w:rsidRPr="009D22C6" w:rsidRDefault="009D22C6" w:rsidP="009D22C6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9D22C6">
              <w:rPr>
                <w:rFonts w:ascii="Open Sans" w:eastAsia="Times New Roman" w:hAnsi="Open Sans" w:cs="Open Sans"/>
                <w:color w:val="333333"/>
                <w:sz w:val="16"/>
                <w:szCs w:val="16"/>
                <w:vertAlign w:val="superscript"/>
                <w:lang w:eastAsia="ru-RU"/>
              </w:rPr>
              <w:t>2</w:t>
            </w: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</w:tr>
      <w:tr w:rsidR="009D22C6" w:rsidRPr="009D22C6" w:rsidTr="009D22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4.4.1.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Одноставочный тариф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4,32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4,51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</w:tr>
      <w:tr w:rsidR="009D22C6" w:rsidRPr="009D22C6" w:rsidTr="009D22C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4.4.2.</w:t>
            </w:r>
          </w:p>
        </w:tc>
        <w:tc>
          <w:tcPr>
            <w:tcW w:w="89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Одноставочный тариф, дифференцированный по двум зонам суток</w:t>
            </w:r>
            <w:r w:rsidRPr="009D22C6">
              <w:rPr>
                <w:rFonts w:ascii="Open Sans" w:eastAsia="Times New Roman" w:hAnsi="Open Sans" w:cs="Open Sans"/>
                <w:color w:val="333333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</w:tr>
      <w:tr w:rsidR="009D22C6" w:rsidRPr="009D22C6" w:rsidTr="009D22C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Дневная зона (пиковая и полупиковая)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4,96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5,18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</w:tr>
      <w:tr w:rsidR="009D22C6" w:rsidRPr="009D22C6" w:rsidTr="009D22C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3,45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3,45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</w:tr>
      <w:tr w:rsidR="009D22C6" w:rsidRPr="009D22C6" w:rsidTr="009D22C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4.4.3.</w:t>
            </w:r>
          </w:p>
        </w:tc>
        <w:tc>
          <w:tcPr>
            <w:tcW w:w="89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Одноставочный тариф, дифференцированный по трем зонам суток</w:t>
            </w:r>
            <w:r w:rsidRPr="009D22C6">
              <w:rPr>
                <w:rFonts w:ascii="Open Sans" w:eastAsia="Times New Roman" w:hAnsi="Open Sans" w:cs="Open Sans"/>
                <w:color w:val="333333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</w:tr>
      <w:tr w:rsidR="009D22C6" w:rsidRPr="009D22C6" w:rsidTr="009D22C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Пиковая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5,61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5,86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</w:tr>
      <w:tr w:rsidR="009D22C6" w:rsidRPr="009D22C6" w:rsidTr="009D22C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Полупиковая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4,32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4,51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</w:tr>
      <w:tr w:rsidR="009D22C6" w:rsidRPr="009D22C6" w:rsidTr="009D22C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руб./кВтч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3,45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</w:pPr>
            <w:r w:rsidRPr="009D22C6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ru-RU"/>
              </w:rPr>
              <w:t>3,45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9D22C6" w:rsidRPr="009D22C6" w:rsidRDefault="009D22C6" w:rsidP="009D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5078" w:rsidRDefault="009D22C6"/>
    <w:sectPr w:rsidR="00525078" w:rsidSect="00EE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22C6"/>
    <w:rsid w:val="00982BC1"/>
    <w:rsid w:val="009D22C6"/>
    <w:rsid w:val="00E63114"/>
    <w:rsid w:val="00EE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22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F4556CB5E304496C55CF747BE40C0BE8F3CA7D7BD0475E6997C1877FC6F69C209A30C7123B2933E374F12F81CFD4A8F1831CCB4F2F4CB89tC23J" TargetMode="External"/><Relationship Id="rId4" Type="http://schemas.openxmlformats.org/officeDocument/2006/relationships/hyperlink" Target="consultantplus://offline/ref=FF4556CB5E304496C55CF747BE40C0BE8F3CA7D7BD0475E6997C1877FC6F69C209A30C7123B2933C384F12F81CFD4A8F1831CCB4F2F4CB89tC2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846</Words>
  <Characters>4824</Characters>
  <Application>Microsoft Office Word</Application>
  <DocSecurity>0</DocSecurity>
  <Lines>40</Lines>
  <Paragraphs>11</Paragraphs>
  <ScaleCrop>false</ScaleCrop>
  <Company>DreamLair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2020-02-04T09:32:00Z</dcterms:created>
  <dcterms:modified xsi:type="dcterms:W3CDTF">2020-02-04T09:38:00Z</dcterms:modified>
</cp:coreProperties>
</file>