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F" w:rsidRPr="005F545F" w:rsidRDefault="005F545F" w:rsidP="005F545F">
      <w:pPr>
        <w:spacing w:after="0" w:line="240" w:lineRule="auto"/>
        <w:rPr>
          <w:rFonts w:ascii="Arial" w:eastAsia="Times New Roman" w:hAnsi="Arial" w:cs="Arial"/>
          <w:b/>
          <w:color w:val="3E3E3E"/>
          <w:sz w:val="27"/>
          <w:lang w:eastAsia="ru-RU"/>
        </w:rPr>
      </w:pPr>
      <w:r w:rsidRPr="005F545F">
        <w:rPr>
          <w:rFonts w:ascii="Arial" w:eastAsia="Times New Roman" w:hAnsi="Arial" w:cs="Arial"/>
          <w:b/>
          <w:color w:val="3E3E3E"/>
          <w:sz w:val="27"/>
          <w:lang w:eastAsia="ru-RU"/>
        </w:rPr>
        <w:t>Тарифы на электроэнергию в Нижнем Новгороде и области на 2020 год</w:t>
      </w:r>
    </w:p>
    <w:p w:rsidR="005F545F" w:rsidRDefault="005F545F" w:rsidP="005F545F">
      <w:pPr>
        <w:spacing w:after="0" w:line="240" w:lineRule="auto"/>
        <w:rPr>
          <w:rFonts w:ascii="Arial" w:eastAsia="Times New Roman" w:hAnsi="Arial" w:cs="Arial"/>
          <w:color w:val="3E3E3E"/>
          <w:sz w:val="27"/>
          <w:lang w:eastAsia="ru-RU"/>
        </w:rPr>
      </w:pPr>
    </w:p>
    <w:p w:rsidR="005F545F" w:rsidRPr="005F545F" w:rsidRDefault="005F545F" w:rsidP="005F545F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3E3E3E"/>
          <w:sz w:val="27"/>
          <w:lang w:eastAsia="ru-RU"/>
        </w:rPr>
        <w:t>Городские жители, дома которых оборудованы газовыми плитами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798"/>
        <w:gridCol w:w="2799"/>
        <w:gridCol w:w="2298"/>
        <w:gridCol w:w="2298"/>
      </w:tblGrid>
      <w:tr w:rsidR="005F545F" w:rsidRPr="005F545F" w:rsidTr="005F545F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Показатель (группы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потребителей с разбивкой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ставкам и дифференциацией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Цена в рублях за кВт*ч в 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Цена в рублях за кВт*ч сверх социальной нормы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потребления</w:t>
            </w:r>
          </w:p>
        </w:tc>
      </w:tr>
      <w:tr w:rsidR="005F545F" w:rsidRPr="005F545F" w:rsidTr="005F54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Одноставочный тариф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Дневная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3,85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7,41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7,71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10:00; 17:00 до 21:00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3,89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8,04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Полупиковая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10:00 до 17:00; 21:00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</w:tbl>
    <w:p w:rsidR="005F545F" w:rsidRPr="005F545F" w:rsidRDefault="005F545F" w:rsidP="005F545F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FFFFFF"/>
          <w:sz w:val="21"/>
          <w:lang w:eastAsia="ru-RU"/>
        </w:rPr>
        <w:t>2</w:t>
      </w:r>
      <w:r w:rsidRPr="005F545F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 </w:t>
      </w:r>
      <w:r w:rsidRPr="005F545F">
        <w:rPr>
          <w:rFonts w:ascii="Arial" w:eastAsia="Times New Roman" w:hAnsi="Arial" w:cs="Arial"/>
          <w:color w:val="3E3E3E"/>
          <w:sz w:val="27"/>
          <w:lang w:eastAsia="ru-RU"/>
        </w:rPr>
        <w:t>Городские жители, дома которых оборудованы электроплитами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798"/>
        <w:gridCol w:w="2799"/>
        <w:gridCol w:w="2298"/>
        <w:gridCol w:w="2298"/>
      </w:tblGrid>
      <w:tr w:rsidR="005F545F" w:rsidRPr="005F545F" w:rsidTr="005F545F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Показатель (группы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потребителей с разбивкой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ставкам и дифференциацией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Цена в рублях за кВт*ч в 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Цена в рублях за кВт*ч сверх социальной нормы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потребления</w:t>
            </w:r>
          </w:p>
        </w:tc>
      </w:tr>
      <w:tr w:rsidR="005F545F" w:rsidRPr="005F545F" w:rsidTr="005F54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Одноставочный тариф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2,67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4,83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Дневная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2,72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5,55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1,33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2,90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10:00; 17:00 до 21:00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2,74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5,58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Полупиковая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10:00 до 17:00; 21:00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2,67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4,83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1,33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2,90</w:t>
            </w:r>
          </w:p>
        </w:tc>
      </w:tr>
    </w:tbl>
    <w:p w:rsidR="005F545F" w:rsidRPr="005F545F" w:rsidRDefault="005F545F" w:rsidP="005F545F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FFFFFF"/>
          <w:sz w:val="21"/>
          <w:lang w:eastAsia="ru-RU"/>
        </w:rPr>
        <w:t>3</w:t>
      </w:r>
      <w:r w:rsidRPr="005F545F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 </w:t>
      </w:r>
      <w:r w:rsidRPr="005F545F">
        <w:rPr>
          <w:rFonts w:ascii="Arial" w:eastAsia="Times New Roman" w:hAnsi="Arial" w:cs="Arial"/>
          <w:color w:val="3E3E3E"/>
          <w:sz w:val="27"/>
          <w:lang w:eastAsia="ru-RU"/>
        </w:rPr>
        <w:t>Жители сельских населённых пунктов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798"/>
        <w:gridCol w:w="2799"/>
        <w:gridCol w:w="2298"/>
        <w:gridCol w:w="2298"/>
      </w:tblGrid>
      <w:tr w:rsidR="005F545F" w:rsidRPr="005F545F" w:rsidTr="005F545F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Показатель (группы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потребителей с разбивкой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ставкам и дифференциацией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Цена в рублях за кВт*ч в 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Цена в рублях за кВт*ч сверх социальной нормы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потребления</w:t>
            </w:r>
          </w:p>
        </w:tc>
      </w:tr>
      <w:tr w:rsidR="005F545F" w:rsidRPr="005F545F" w:rsidTr="005F54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Одноставочный тариф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2,67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4,83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Дневная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2,72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5,55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1,33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2,90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10:00; 17:00 до 21:00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2,74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5,58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Полупиковая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10:00 до 17:00; 21:00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2,67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4,83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1,33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2,79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2,90</w:t>
            </w:r>
          </w:p>
        </w:tc>
      </w:tr>
    </w:tbl>
    <w:p w:rsidR="005F545F" w:rsidRPr="005F545F" w:rsidRDefault="005F545F" w:rsidP="005F545F">
      <w:pPr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FFFFFF"/>
          <w:sz w:val="21"/>
          <w:lang w:eastAsia="ru-RU"/>
        </w:rPr>
        <w:t>4</w:t>
      </w:r>
      <w:r w:rsidRPr="005F545F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 </w:t>
      </w:r>
      <w:r w:rsidRPr="005F545F">
        <w:rPr>
          <w:rFonts w:ascii="Arial" w:eastAsia="Times New Roman" w:hAnsi="Arial" w:cs="Arial"/>
          <w:color w:val="3E3E3E"/>
          <w:sz w:val="27"/>
          <w:lang w:eastAsia="ru-RU"/>
        </w:rPr>
        <w:t>Потребители, приравненные к населению</w:t>
      </w:r>
    </w:p>
    <w:p w:rsidR="005F545F" w:rsidRPr="005F545F" w:rsidRDefault="005F545F" w:rsidP="005F545F">
      <w:pPr>
        <w:spacing w:after="15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Садоводческие, огороднические или дачные некоммерческие объединения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798"/>
        <w:gridCol w:w="2799"/>
        <w:gridCol w:w="2298"/>
        <w:gridCol w:w="2298"/>
      </w:tblGrid>
      <w:tr w:rsidR="005F545F" w:rsidRPr="005F545F" w:rsidTr="005F545F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 xml:space="preserve">Показатель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(группы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потребителей с разбивкой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ставкам и дифференциацией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 xml:space="preserve">Цена в рублях за кВт*ч в пределах социальной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нормы потребления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 xml:space="preserve">Цена в рублях за кВт*ч сверх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социальной нормы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потребления</w:t>
            </w:r>
          </w:p>
        </w:tc>
      </w:tr>
      <w:tr w:rsidR="005F545F" w:rsidRPr="005F545F" w:rsidTr="005F54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Одноставочный тариф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Дневная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3,85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7,41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7,71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10:00; 17:00 до 21:00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3,89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8,04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Полупиковая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10:00 до 17:00; 21:00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</w:tbl>
    <w:p w:rsidR="005F545F" w:rsidRPr="005F545F" w:rsidRDefault="005F545F" w:rsidP="005F545F">
      <w:pPr>
        <w:spacing w:after="15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Юридические лица, приобретающие электроэнергию для заключённых (тюрьмы, колонии и т.д.)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798"/>
        <w:gridCol w:w="2799"/>
        <w:gridCol w:w="2298"/>
        <w:gridCol w:w="2298"/>
      </w:tblGrid>
      <w:tr w:rsidR="005F545F" w:rsidRPr="005F545F" w:rsidTr="005F545F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 xml:space="preserve">Показатель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(группы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потребителей с разбивкой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ставкам и дифференциацией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 xml:space="preserve">Цена в рублях за кВт*ч в пределах социальной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нормы потребления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 xml:space="preserve">Цена в рублях за кВт*ч сверх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социальной нормы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потребления</w:t>
            </w:r>
          </w:p>
        </w:tc>
      </w:tr>
      <w:tr w:rsidR="005F545F" w:rsidRPr="005F545F" w:rsidTr="005F54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Одноставочный тариф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Дневная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3,85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7,41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7,71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10:00; 17:00 до 21:00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3,89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8,04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Полупиковая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10:00 до 17:00; 21:00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</w:tbl>
    <w:p w:rsidR="005F545F" w:rsidRPr="005F545F" w:rsidRDefault="005F545F" w:rsidP="005F545F">
      <w:pPr>
        <w:spacing w:after="15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Религиозные организации, содержащиеся за счёт прихожан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798"/>
        <w:gridCol w:w="2799"/>
        <w:gridCol w:w="2298"/>
        <w:gridCol w:w="2298"/>
      </w:tblGrid>
      <w:tr w:rsidR="005F545F" w:rsidRPr="005F545F" w:rsidTr="005F545F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Показатель (группы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потребителей с разбивкой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ставкам и дифференциацией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Цена в рублях за кВт*ч в 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Цена в рублях за кВт*ч сверх социальной нормы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потребления</w:t>
            </w:r>
          </w:p>
        </w:tc>
      </w:tr>
      <w:tr w:rsidR="005F545F" w:rsidRPr="005F545F" w:rsidTr="005F54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Одноставочный тариф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Дневная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3,85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7,41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7,71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10:00; 17:00 до 21:00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3,89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8,04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Полупиковая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10:00 до 17:00; 21:00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3,71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1,88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1,96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</w:tbl>
    <w:p w:rsidR="005F545F" w:rsidRPr="005F545F" w:rsidRDefault="005F545F" w:rsidP="005F545F">
      <w:pPr>
        <w:spacing w:after="150" w:line="240" w:lineRule="auto"/>
        <w:rPr>
          <w:rFonts w:ascii="Arial" w:eastAsia="Times New Roman" w:hAnsi="Arial" w:cs="Arial"/>
          <w:color w:val="3E3E3E"/>
          <w:sz w:val="27"/>
          <w:szCs w:val="27"/>
          <w:lang w:eastAsia="ru-RU"/>
        </w:rPr>
      </w:pPr>
      <w:r w:rsidRPr="005F545F">
        <w:rPr>
          <w:rFonts w:ascii="Arial" w:eastAsia="Times New Roman" w:hAnsi="Arial" w:cs="Arial"/>
          <w:color w:val="3E3E3E"/>
          <w:sz w:val="27"/>
          <w:szCs w:val="27"/>
          <w:lang w:eastAsia="ru-RU"/>
        </w:rPr>
        <w:t>Некоммерческие объединения и граждане, использующие электроэнергию для содержания отдельно стоящих гаражей и хозяйственных построек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2798"/>
        <w:gridCol w:w="2799"/>
        <w:gridCol w:w="2298"/>
        <w:gridCol w:w="2298"/>
      </w:tblGrid>
      <w:tr w:rsidR="005F545F" w:rsidRPr="005F545F" w:rsidTr="005F545F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 xml:space="preserve">Показатель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(группы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потребителей с разбивкой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ставкам и дифференциацией по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зонам суток)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 xml:space="preserve">Цена в рублях за кВт*ч в пределах социальной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нормы потребления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 xml:space="preserve">Цена в рублях за кВт*ч сверх 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lastRenderedPageBreak/>
              <w:t>социальной нормы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потребления</w:t>
            </w:r>
          </w:p>
        </w:tc>
      </w:tr>
      <w:tr w:rsidR="005F545F" w:rsidRPr="005F545F" w:rsidTr="005F545F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01.01.2020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30.06.2020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с 01.07.2020</w:t>
            </w: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br/>
              <w:t>по 31.12.2020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Одноставочный тариф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Дневная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7,41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7,71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  <w:tr w:rsidR="005F545F" w:rsidRPr="005F545F" w:rsidTr="005F545F"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FF2F6"/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b/>
                <w:bCs/>
                <w:color w:val="545454"/>
                <w:sz w:val="23"/>
                <w:szCs w:val="23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07:00 до 10:00; 17:00 до 21:00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7,74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8,04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Полупиковая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10:00 до 17:00; 21:00 до 23:00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6,45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6,70</w:t>
            </w:r>
          </w:p>
        </w:tc>
      </w:tr>
      <w:tr w:rsidR="005F545F" w:rsidRPr="005F545F" w:rsidTr="005F545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Ночная зона</w:t>
            </w: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23:00 до 07:00</w:t>
            </w:r>
          </w:p>
        </w:tc>
        <w:tc>
          <w:tcPr>
            <w:tcW w:w="2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7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3,87</w:t>
            </w:r>
          </w:p>
        </w:tc>
        <w:tc>
          <w:tcPr>
            <w:tcW w:w="22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60" w:type="dxa"/>
              <w:left w:w="315" w:type="dxa"/>
              <w:bottom w:w="360" w:type="dxa"/>
              <w:right w:w="315" w:type="dxa"/>
            </w:tcMar>
            <w:vAlign w:val="center"/>
            <w:hideMark/>
          </w:tcPr>
          <w:p w:rsidR="005F545F" w:rsidRPr="005F545F" w:rsidRDefault="005F545F" w:rsidP="005F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4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4,02</w:t>
            </w:r>
          </w:p>
        </w:tc>
      </w:tr>
    </w:tbl>
    <w:p w:rsidR="00525078" w:rsidRDefault="005F545F"/>
    <w:sectPr w:rsidR="00525078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45F"/>
    <w:rsid w:val="005F545F"/>
    <w:rsid w:val="00982BC1"/>
    <w:rsid w:val="00E63114"/>
    <w:rsid w:val="00E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-title">
    <w:name w:val="lb-title"/>
    <w:basedOn w:val="a0"/>
    <w:rsid w:val="005F545F"/>
  </w:style>
  <w:style w:type="character" w:customStyle="1" w:styleId="psevdo">
    <w:name w:val="psevdo"/>
    <w:basedOn w:val="a0"/>
    <w:rsid w:val="005F545F"/>
  </w:style>
  <w:style w:type="character" w:customStyle="1" w:styleId="medium">
    <w:name w:val="medium"/>
    <w:basedOn w:val="a0"/>
    <w:rsid w:val="005F545F"/>
  </w:style>
  <w:style w:type="character" w:customStyle="1" w:styleId="number">
    <w:name w:val="number"/>
    <w:basedOn w:val="a0"/>
    <w:rsid w:val="005F5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77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195">
                  <w:marLeft w:val="0"/>
                  <w:marRight w:val="0"/>
                  <w:marTop w:val="25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13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447">
                  <w:marLeft w:val="0"/>
                  <w:marRight w:val="0"/>
                  <w:marTop w:val="25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393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01">
                  <w:marLeft w:val="0"/>
                  <w:marRight w:val="0"/>
                  <w:marTop w:val="25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0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770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40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704">
                  <w:marLeft w:val="0"/>
                  <w:marRight w:val="0"/>
                  <w:marTop w:val="25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1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417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05">
                  <w:marLeft w:val="0"/>
                  <w:marRight w:val="0"/>
                  <w:marTop w:val="25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1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553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769">
                  <w:marLeft w:val="0"/>
                  <w:marRight w:val="0"/>
                  <w:marTop w:val="25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8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688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00">
                  <w:marLeft w:val="0"/>
                  <w:marRight w:val="0"/>
                  <w:marTop w:val="25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1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882</Words>
  <Characters>5031</Characters>
  <Application>Microsoft Office Word</Application>
  <DocSecurity>0</DocSecurity>
  <Lines>41</Lines>
  <Paragraphs>11</Paragraphs>
  <ScaleCrop>false</ScaleCrop>
  <Company>DreamLair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2020-02-04T08:57:00Z</dcterms:created>
  <dcterms:modified xsi:type="dcterms:W3CDTF">2020-02-04T09:00:00Z</dcterms:modified>
</cp:coreProperties>
</file>